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4CEB" w14:textId="58056374" w:rsidR="004D6086" w:rsidRDefault="004D6086" w:rsidP="004D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VŠĮ VILKAVIŠKIO LIGONINĖS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KORUPCIJOS PREVENCIJOS PROGRAMOS PRIEMONIŲ ĮGYVENDINIMO ATASKAITA UŽ </w:t>
      </w:r>
      <w:r>
        <w:rPr>
          <w:rFonts w:ascii="Times New Roman" w:hAnsi="Times New Roman"/>
          <w:b/>
          <w:sz w:val="24"/>
          <w:szCs w:val="24"/>
        </w:rPr>
        <w:t>202</w:t>
      </w:r>
      <w:r w:rsidR="004674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METŲ II PUSMETĮ</w:t>
      </w:r>
    </w:p>
    <w:p w14:paraId="15F0CD95" w14:textId="77777777" w:rsidR="004D6086" w:rsidRDefault="004D6086" w:rsidP="004D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248"/>
        <w:gridCol w:w="2125"/>
        <w:gridCol w:w="1844"/>
        <w:gridCol w:w="1842"/>
      </w:tblGrid>
      <w:tr w:rsidR="004D6086" w14:paraId="5795DB9D" w14:textId="77777777" w:rsidTr="004D6086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8A6B" w14:textId="77777777" w:rsidR="004D6086" w:rsidRDefault="004D60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Eil.</w:t>
            </w:r>
          </w:p>
          <w:p w14:paraId="1FCA1B0B" w14:textId="77777777" w:rsidR="004D6086" w:rsidRDefault="004D60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2540" w14:textId="77777777" w:rsidR="004D6086" w:rsidRDefault="004D60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E130" w14:textId="77777777" w:rsidR="004D6086" w:rsidRDefault="004D60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Vykdytojas (-i)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DF95" w14:textId="77777777" w:rsidR="004D6086" w:rsidRDefault="004D60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53F" w14:textId="77777777" w:rsidR="004D6086" w:rsidRDefault="004D60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Rezultatas </w:t>
            </w:r>
          </w:p>
        </w:tc>
      </w:tr>
      <w:tr w:rsidR="004D6086" w14:paraId="5A32CC33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0C0C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056C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VšĮ Vilkaviškio ligoninės korupcijos prevencijos priemonių plano 2020-2021 m. kopijos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pateikimas savivaldybei.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CAA3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B738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Iki 2020 m. sausio 20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9751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Korupcijos prevencijos priemonių plano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2020–2021 m. kopijos pateiktos</w:t>
            </w:r>
          </w:p>
        </w:tc>
      </w:tr>
      <w:tr w:rsidR="004D6086" w14:paraId="6DC88E04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AF32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F5DF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VšĮ Vilkaviškio ligoninės korupcijos prevencijos priemonių plano 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2021 metams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skelbimas įstaigos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2449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7CF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Iki 2020 m. sausio 20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0805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Paskelbta VšĮ Vilkaviškio ligoninės 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nterneto svetainėje </w:t>
            </w:r>
          </w:p>
        </w:tc>
      </w:tr>
      <w:tr w:rsidR="004D6086" w14:paraId="650BC260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265D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A1D1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VšĮ Vilkaviškio ligoninės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interneto svetainėje ataskaitos apie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korupcijos prevencijos priemonių plano 2020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2021 metams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vykdymą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534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FAA0" w14:textId="77777777" w:rsidR="004D6086" w:rsidRDefault="004D608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Ataskaitą skelbti kas pusę metų, ne vėliau kaip iki kito mėnesio 10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CD61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Paskelbta 2020 m. II pusmečio ataskaita.</w:t>
            </w:r>
          </w:p>
        </w:tc>
      </w:tr>
      <w:tr w:rsidR="004D6086" w14:paraId="4D0D485A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346E" w14:textId="095B710B" w:rsidR="004D6086" w:rsidRDefault="0046745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D60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4749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VšĮ Vilkaviškio ligoninės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darbuotojų elgesio kodekso skelbimas įstaigos interneto svetainėje, informacijos stenduose konsultacinėje poliklinikoje bei 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A7DD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BC27" w14:textId="77777777" w:rsidR="004D6086" w:rsidRDefault="004D608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92D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Paskelbtas įstaigos darbuotojų elgesio kodeksas </w:t>
            </w:r>
          </w:p>
        </w:tc>
      </w:tr>
      <w:tr w:rsidR="004D6086" w14:paraId="20D8D906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78D8" w14:textId="3911F528" w:rsidR="004D6086" w:rsidRDefault="0046745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D60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A945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Atitinkamo gydytojo specialisto medicinos normos skelbimas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VšĮ Vilkaviškio ligoninės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9BC0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ECDD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CB80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Paskelbtos gydytojų specialistų medicinos normos </w:t>
            </w:r>
          </w:p>
        </w:tc>
      </w:tr>
      <w:tr w:rsidR="004D6086" w14:paraId="3E2FCA65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7C2" w14:textId="1A317559" w:rsidR="004D6086" w:rsidRDefault="0046745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D60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E961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VšĮ Vilkaviškio ligoninės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0827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042998D0" w14:textId="77777777" w:rsidR="004D6086" w:rsidRDefault="004D6086">
            <w:pPr>
              <w:tabs>
                <w:tab w:val="left" w:pos="12049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1278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431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Skelbiama informacija </w:t>
            </w:r>
          </w:p>
        </w:tc>
      </w:tr>
      <w:tr w:rsidR="004D6086" w14:paraId="2BFF59F0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626D" w14:textId="330443A7" w:rsidR="004D6086" w:rsidRDefault="0046745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D60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D25A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VšĮ Vilkaviškio ligoninės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stacionaro skyriuose informacijos apie visas įstaigas, teikiančias medicininės reabilitacijos paslaugas suaugusiems ar vaikams pagal skyriuje gydomų ligonių profilius skelbimas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AFF8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9EE0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D2C9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Skelbiama informacija </w:t>
            </w:r>
          </w:p>
        </w:tc>
      </w:tr>
      <w:tr w:rsidR="004D6086" w14:paraId="02A2DB03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1BC2" w14:textId="4911BAF7" w:rsidR="004D6086" w:rsidRDefault="0046745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  <w:r w:rsidR="004D60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DDEF" w14:textId="77777777" w:rsidR="004D6086" w:rsidRDefault="004D6086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Reklaminių skydelių su nuoroda, kur kreiptis susidūrus su korupcijos apraiškomis įdiegimas VšĮ Vilkaviškio ligoninės interneto svetainėje.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86E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65D5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53C0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Vilkaviškio ligoninės interneto svetainėje demonstruojami reklaminiai skydeliai su nuoroda kur kreiptis susidūrus su korupcinio pobūdžio veika.</w:t>
            </w:r>
          </w:p>
        </w:tc>
      </w:tr>
      <w:tr w:rsidR="004D6086" w14:paraId="229A88B2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AD40" w14:textId="1FB5356B" w:rsidR="004D6086" w:rsidRDefault="0046745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D60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3BB5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Vaistinių preparatų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55DC" w14:textId="689B2362" w:rsidR="004D6086" w:rsidRDefault="0046745E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D</w:t>
            </w:r>
            <w:r w:rsidR="004D60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irektorius</w:t>
            </w:r>
          </w:p>
          <w:p w14:paraId="5B80C138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7B8D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B3E2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Vaistinių preparatų pirkimas per CPO LT</w:t>
            </w:r>
          </w:p>
        </w:tc>
      </w:tr>
      <w:tr w:rsidR="004D6086" w14:paraId="3AB929D9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D2DB" w14:textId="2E6EFA3D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74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EC43" w14:textId="77777777" w:rsidR="004D6086" w:rsidRDefault="004D6086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Skalbimo paslaugų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6B81" w14:textId="167AE896" w:rsidR="004D6086" w:rsidRDefault="0046745E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D</w:t>
            </w:r>
            <w:r w:rsidR="004D60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irektorius</w:t>
            </w:r>
          </w:p>
          <w:p w14:paraId="533C114C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7DDB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0DF3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Skalbimo paslaugų pirkimas per CPO LT</w:t>
            </w:r>
          </w:p>
        </w:tc>
      </w:tr>
      <w:tr w:rsidR="004D6086" w14:paraId="2C1EDCDE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4C5C" w14:textId="1B75EF96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74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6028" w14:textId="77777777" w:rsidR="004D6086" w:rsidRDefault="004D6086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Lipdukų sulaikančių pacientus nuo neoficialių mokėjimų medicinos personalui buvimą VšĮ Vilkaviškio ligoninės gydytojų specialistų, skyrių vedėjų kabinetų durų užtikrinimas.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A663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0538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2CB4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Teigiami pokyčiai sociologinių tyrimų duomenyse, susijusiuose su neoficialiais mokėjimais. </w:t>
            </w:r>
          </w:p>
        </w:tc>
      </w:tr>
      <w:tr w:rsidR="004D6086" w14:paraId="4D5B0F7D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4A5" w14:textId="226AF37E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745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F92B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Privalomos informacijos VšĮ Vilkaviškio ligoninės visų padalinių (skyrių) informaciniuose stenduose skelbimas:</w:t>
            </w:r>
          </w:p>
          <w:p w14:paraId="1CD5CE8D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1) Informacija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apie atsakomybę už korupcinio pobūdžio teisės pažeidimus</w:t>
            </w:r>
          </w:p>
          <w:p w14:paraId="5161A83A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2) Informacija, į ką ASPĮ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14:paraId="2A7F8AF8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3) Informacija apie ASPĮ pasitikėjimo telefoną (nurodomas telefono numeris)</w:t>
            </w:r>
          </w:p>
          <w:p w14:paraId="7A031406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4) Informacija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apie SAM „pasitikėjimo telefoną“ (+370 800 66004)</w:t>
            </w:r>
          </w:p>
          <w:p w14:paraId="63241267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5) Informacija apie STT „karštosios linijos“ telefoną (+370 5 266 3333)</w:t>
            </w:r>
          </w:p>
          <w:p w14:paraId="79E2ECBB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6) Informacija apie SAM el. paštą (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korupcija@sam.lt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) </w:t>
            </w:r>
          </w:p>
          <w:p w14:paraId="11A0B0AE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7) Informacija apie STT el. paštą (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pranesk@stt.lt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 skelbimas</w:t>
            </w:r>
          </w:p>
          <w:p w14:paraId="5CA6C8AB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ASPĮ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vadovo kreipimasis raštu į pacientus, kad įstaigoje netoleruojami neoficialūs mokėjimai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093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Asmuo, atsakingas už korupcijos prevenciją ir kontrolę</w:t>
            </w:r>
          </w:p>
          <w:p w14:paraId="48ED32D2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7DB3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2CF2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Informacija skelbiama </w:t>
            </w:r>
          </w:p>
        </w:tc>
      </w:tr>
      <w:tr w:rsidR="004D6086" w14:paraId="2458ED5A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0481" w14:textId="6EB40D6B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745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9763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Privalomos informacijos VšĮ Vilkaviškio ligoninės interneto svetainėje skelbimas:</w:t>
            </w:r>
          </w:p>
          <w:p w14:paraId="074F9898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1) Informacija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apie atsakomybę už korupcinio pobūdžio teisės pažeidimus</w:t>
            </w:r>
          </w:p>
          <w:p w14:paraId="139DBAB7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14:paraId="2510BA80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3) Informacija apie ASPĮ pasitikėjimo telefoną (nurodomas telefono numeris)</w:t>
            </w:r>
          </w:p>
          <w:p w14:paraId="0DCF86F0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4) Informacija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apie SAM „pasitikėjimo telefoną“ (+370 800 66004)</w:t>
            </w:r>
          </w:p>
          <w:p w14:paraId="6D784EC5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5) Informacija apie Specialiųjų tyrimų tarnybos (toliau – STT) „karštosios linijos“ telefoną (+370 5 266 3333)</w:t>
            </w:r>
          </w:p>
          <w:p w14:paraId="3B72D480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6) Informacija apie SAM el. paštą (</w:t>
            </w:r>
            <w:hyperlink r:id="rId4" w:history="1">
              <w:r>
                <w:rPr>
                  <w:rStyle w:val="Hipersaitas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korupcija@sam.lt</w:t>
              </w:r>
            </w:hyperlink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  <w:p w14:paraId="3F4F12EF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7) Informacija apie STT el. paštą (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pranesk@stt.lt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 skelbimas</w:t>
            </w:r>
          </w:p>
          <w:p w14:paraId="57962BE5" w14:textId="77777777" w:rsidR="004D6086" w:rsidRDefault="004D6086">
            <w:pPr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ASPĮ darbuotojų, susidūrusių su galimai korupcinio pobūdžio nusikalstama veika, elgesio taisyklės, patvirtintos sveikatos apsaugos ministro 2014 m. liepos 7 d. įsakymu Nr. V-773 „Dėl Asmens sveikatos priežiūros įstaigų darbuotojų, susidūrusių su galima korupcinio pobūdžio nusikalstama veika, elgesio taisyklių patvirtinimo“ </w:t>
            </w:r>
          </w:p>
          <w:p w14:paraId="371EDE90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9)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ASPĮ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vadovo kreipimasis raštu į pacientus, kad įstaigoje netoleruojami neoficialūs mokėjimai;</w:t>
            </w:r>
          </w:p>
          <w:p w14:paraId="364D0325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10) parengtų antikorupcinių klipų demonstravimas.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B32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Asmuo, atsakingas už korupcijos prevenciją ir kontrolę,</w:t>
            </w:r>
          </w:p>
          <w:p w14:paraId="63E34550" w14:textId="77777777" w:rsidR="004D6086" w:rsidRDefault="004D6086">
            <w:pPr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FA56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7AC6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Informacija skelbiama </w:t>
            </w:r>
          </w:p>
        </w:tc>
      </w:tr>
      <w:tr w:rsidR="004D6086" w14:paraId="32F25367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4CFF" w14:textId="4E84B4AF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745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880F" w14:textId="77777777" w:rsidR="004D6086" w:rsidRDefault="004D6086">
            <w:pPr>
              <w:shd w:val="clear" w:color="auto" w:fill="FFFFFF"/>
              <w:tabs>
                <w:tab w:val="left" w:pos="12049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Informacijos apie pacientams suteiktas asmens sveikatos priežiūros paslaugas ir išrašytus kompensuojamuosius vaistinius preparatus gavimas per viešųjų elektroninių paslaugų asmenims teikimo posistemį (Elektroninių vadžios vartų portale adresu http:www.epaslaugos.lt)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94D9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1ACD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1FBC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Informacija pacientams skelbiama </w:t>
            </w:r>
          </w:p>
        </w:tc>
      </w:tr>
      <w:tr w:rsidR="004D6086" w14:paraId="3078DBB7" w14:textId="77777777" w:rsidTr="004D608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63AC" w14:textId="33076EB8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745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7B5F" w14:textId="77777777" w:rsidR="004D6086" w:rsidRDefault="004D6086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Informacijos apie Valstybės lėšomis apmokamų sveikatos priežiūros paslaugų kainas skelbimas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VšĮ Vilkaviškio ligoninės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D10" w14:textId="77777777" w:rsidR="004D6086" w:rsidRDefault="004D6086">
            <w:pPr>
              <w:spacing w:after="0" w:line="276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Asmuo, atsakingas už korupcijos prevenciją ir kontrolę,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5AE6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0C76" w14:textId="77777777" w:rsidR="004D6086" w:rsidRDefault="004D60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Informacija pacientams skelbiama </w:t>
            </w:r>
          </w:p>
        </w:tc>
      </w:tr>
    </w:tbl>
    <w:p w14:paraId="2791D4F2" w14:textId="77777777" w:rsidR="004D6086" w:rsidRDefault="004D6086" w:rsidP="004D6086">
      <w:pPr>
        <w:spacing w:after="0" w:line="240" w:lineRule="auto"/>
        <w:ind w:hanging="993"/>
        <w:rPr>
          <w:rFonts w:ascii="Times New Roman" w:eastAsia="Times New Roman" w:hAnsi="Times New Roman"/>
          <w:sz w:val="24"/>
          <w:szCs w:val="20"/>
        </w:rPr>
      </w:pPr>
    </w:p>
    <w:p w14:paraId="20A31D1C" w14:textId="77777777" w:rsidR="004D6086" w:rsidRDefault="004D6086" w:rsidP="004D6086">
      <w:pPr>
        <w:spacing w:after="0" w:line="240" w:lineRule="auto"/>
        <w:ind w:hanging="993"/>
        <w:rPr>
          <w:rFonts w:ascii="Times New Roman" w:eastAsia="Times New Roman" w:hAnsi="Times New Roman"/>
          <w:sz w:val="24"/>
          <w:szCs w:val="20"/>
        </w:rPr>
      </w:pPr>
    </w:p>
    <w:p w14:paraId="2CA082CE" w14:textId="77777777" w:rsidR="004D6086" w:rsidRDefault="004D6086" w:rsidP="004D6086">
      <w:pPr>
        <w:spacing w:after="0" w:line="240" w:lineRule="auto"/>
        <w:ind w:hanging="993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Parengė</w:t>
      </w:r>
    </w:p>
    <w:p w14:paraId="24C6E531" w14:textId="77777777" w:rsidR="004D6086" w:rsidRDefault="004D6086" w:rsidP="004D6086">
      <w:pPr>
        <w:spacing w:after="0" w:line="240" w:lineRule="auto"/>
        <w:ind w:hanging="993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Asmuo, atsakingas už korupcijos prevenciją ir kontrolę </w:t>
      </w:r>
    </w:p>
    <w:p w14:paraId="7D533FCB" w14:textId="77777777" w:rsidR="004D6086" w:rsidRDefault="004D6086" w:rsidP="004D6086">
      <w:pPr>
        <w:spacing w:after="0" w:line="240" w:lineRule="auto"/>
        <w:ind w:hanging="993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Inga Vincevičienė</w:t>
      </w:r>
    </w:p>
    <w:p w14:paraId="7DC35B62" w14:textId="77777777" w:rsidR="004D6086" w:rsidRDefault="004D6086" w:rsidP="004D608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A95BC8E" w14:textId="77777777" w:rsidR="004D6086" w:rsidRDefault="004D6086" w:rsidP="004D608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D6F7A76" w14:textId="77777777" w:rsidR="004D6086" w:rsidRDefault="004D6086" w:rsidP="004D608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8B9E9C4" w14:textId="77777777" w:rsidR="004D6086" w:rsidRDefault="004D6086" w:rsidP="004D608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3F49E96E" w14:textId="77777777" w:rsidR="004D6086" w:rsidRDefault="004D6086" w:rsidP="004D608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18D0A03" w14:textId="77777777" w:rsidR="004D6086" w:rsidRDefault="004D6086" w:rsidP="004D6086"/>
    <w:p w14:paraId="340795CC" w14:textId="77777777" w:rsidR="00434508" w:rsidRDefault="00434508"/>
    <w:sectPr w:rsidR="004345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BC"/>
    <w:rsid w:val="000A0ABC"/>
    <w:rsid w:val="00434508"/>
    <w:rsid w:val="0046745E"/>
    <w:rsid w:val="004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D979"/>
  <w15:chartTrackingRefBased/>
  <w15:docId w15:val="{EF92AC76-549D-4777-BA6E-4C635A51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6086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D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upcija@sa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3807</Words>
  <Characters>2171</Characters>
  <Application>Microsoft Office Word</Application>
  <DocSecurity>0</DocSecurity>
  <Lines>18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Vincevičienė</dc:creator>
  <cp:keywords/>
  <dc:description/>
  <cp:lastModifiedBy>Inga Vincevičienė</cp:lastModifiedBy>
  <cp:revision>3</cp:revision>
  <dcterms:created xsi:type="dcterms:W3CDTF">2021-12-14T14:27:00Z</dcterms:created>
  <dcterms:modified xsi:type="dcterms:W3CDTF">2021-12-15T07:44:00Z</dcterms:modified>
</cp:coreProperties>
</file>