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5C" w:rsidRDefault="0051785C" w:rsidP="0051785C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VŠĮ VILKAVIŠKIO LIGONINĖS </w:t>
      </w:r>
      <w:r>
        <w:rPr>
          <w:b/>
          <w:szCs w:val="24"/>
        </w:rPr>
        <w:t xml:space="preserve">KORUPCIJOS PREVENCIJOS PROGRAMOS PRIEMONIŲ ĮGYVENDINIMO ATASKAITA UŽ </w:t>
      </w:r>
      <w:r>
        <w:rPr>
          <w:rFonts w:eastAsia="Calibri"/>
          <w:b/>
          <w:szCs w:val="24"/>
        </w:rPr>
        <w:t>2019 METŲ I PUSMETĮ</w:t>
      </w:r>
    </w:p>
    <w:p w:rsidR="0051785C" w:rsidRDefault="0051785C" w:rsidP="0051785C">
      <w:pPr>
        <w:rPr>
          <w:rFonts w:eastAsia="Calibri"/>
          <w:b/>
          <w:szCs w:val="24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4248"/>
        <w:gridCol w:w="2125"/>
        <w:gridCol w:w="1844"/>
        <w:gridCol w:w="1842"/>
      </w:tblGrid>
      <w:tr w:rsidR="0051785C" w:rsidTr="0051785C"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</w:t>
            </w:r>
          </w:p>
          <w:p w:rsidR="0051785C" w:rsidRDefault="0051785C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Priemonė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Vykdytojas (-i)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Įvykdymo terminas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Rezultatas 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bCs/>
                <w:szCs w:val="24"/>
              </w:rPr>
            </w:pPr>
            <w:r>
              <w:rPr>
                <w:iCs/>
                <w:szCs w:val="24"/>
              </w:rPr>
              <w:t>VšĮ Vilkaviškio ligoninės korupcijos prevencijos priemonių plano 2017-2019 m. kopijos</w:t>
            </w:r>
            <w:r>
              <w:rPr>
                <w:bCs/>
                <w:szCs w:val="24"/>
              </w:rPr>
              <w:t xml:space="preserve"> pateikimas savivaldybei ir SAM Korupcijos prevencijos skyriui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Iki 2017m. vasario 10d.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Korupcijos prevencijos priemonių planų </w:t>
            </w:r>
            <w:r>
              <w:rPr>
                <w:iCs/>
                <w:szCs w:val="24"/>
              </w:rPr>
              <w:t>2017–2019m. kopijos pateiktos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iCs/>
                <w:szCs w:val="24"/>
              </w:rPr>
              <w:t>VšĮ Vilkaviškio ligoninės korupcijos prevencijos priemonių plano 2017</w:t>
            </w:r>
            <w:r>
              <w:rPr>
                <w:szCs w:val="24"/>
              </w:rPr>
              <w:t>−</w:t>
            </w:r>
            <w:r>
              <w:rPr>
                <w:iCs/>
                <w:szCs w:val="24"/>
              </w:rPr>
              <w:t>2019 metams</w:t>
            </w:r>
            <w:r>
              <w:rPr>
                <w:bCs/>
                <w:szCs w:val="24"/>
              </w:rPr>
              <w:t xml:space="preserve"> skelbimas įstaigos</w:t>
            </w:r>
            <w:r>
              <w:rPr>
                <w:szCs w:val="24"/>
              </w:rPr>
              <w:t xml:space="preserve"> </w:t>
            </w:r>
            <w:r>
              <w:rPr>
                <w:bCs/>
                <w:szCs w:val="24"/>
              </w:rPr>
              <w:t>interneto svetainėje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szCs w:val="24"/>
                <w:lang w:eastAsia="lt-LT"/>
              </w:rPr>
              <w:t xml:space="preserve">Vyriausiasis inžinierius programuotojas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Iki 2017 m. vasario 10d.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iCs/>
                <w:szCs w:val="24"/>
              </w:rPr>
              <w:t>Paskelbta VšĮ Vilkaviškio ligoninės i</w:t>
            </w:r>
            <w:r>
              <w:rPr>
                <w:szCs w:val="24"/>
              </w:rPr>
              <w:t xml:space="preserve">nterneto svetainėje 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spacing w:val="-4"/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spacing w:val="-4"/>
                <w:szCs w:val="24"/>
              </w:rPr>
              <w:t xml:space="preserve">interneto svetainėje ataskaitos apie </w:t>
            </w:r>
            <w:r>
              <w:rPr>
                <w:iCs/>
                <w:szCs w:val="24"/>
              </w:rPr>
              <w:t>korupcijos prevencijos priemonių plano 2017</w:t>
            </w:r>
            <w:r>
              <w:rPr>
                <w:b/>
                <w:szCs w:val="24"/>
              </w:rPr>
              <w:t>−</w:t>
            </w:r>
            <w:r>
              <w:rPr>
                <w:iCs/>
                <w:szCs w:val="24"/>
              </w:rPr>
              <w:t>2019 metams</w:t>
            </w:r>
            <w:r>
              <w:rPr>
                <w:spacing w:val="-4"/>
                <w:szCs w:val="24"/>
              </w:rPr>
              <w:t xml:space="preserve"> vykdymą skelbimas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Ataskaitą skelbti kas pusę metų, ne vėliau kaip iki kito mėnesio 10 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 w:rsidP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Paskelbta 2019m. I pusmečio ataskaita.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7225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1785C"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szCs w:val="24"/>
                <w:lang w:eastAsia="lt-LT"/>
              </w:rPr>
              <w:t>interneto svetainėje įstaigos gydytojų, darbo kitose darbovietėse, susijusių su sveikatos priežiūra, grafikų skelbimas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Personalo vadovė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Kasmet iki 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2019m. gruodžio 31d.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ind w:right="-108"/>
              <w:rPr>
                <w:szCs w:val="24"/>
              </w:rPr>
            </w:pPr>
            <w:r>
              <w:rPr>
                <w:iCs/>
                <w:szCs w:val="24"/>
              </w:rPr>
              <w:t>Paskelbti grafikai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7225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5C"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szCs w:val="24"/>
              </w:rPr>
              <w:t>darbuotojų elgesio kodekso skelbimas įstaigos interneto svetainėje, informacijos stenduose konsultacinėje poliklinikoje bei stacionaro skyriuose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Paskelbtas įstaigos darbuotojų elgesio kodeksas 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7225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51785C"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Atitinkamo gydytojo specialisto medicinos normos skelbimas </w:t>
            </w: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bCs/>
                <w:szCs w:val="24"/>
              </w:rPr>
              <w:t>stacionaro skyriuose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szCs w:val="24"/>
              </w:rPr>
              <w:t xml:space="preserve">Paskelbtos gydytojų specialistų medicinos normos 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7225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51785C"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bCs/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bCs/>
                <w:szCs w:val="24"/>
              </w:rPr>
              <w:t>stacionaro skyriuje informacijos, susijusios su skyriuje teikiamomis nemokamomis (kompensuojamomis Privalomojo sveikatos draudimo fondo lėšomis) ir mokamomis asmens sveikatos priežiūros paslaugomis, skelbimas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  <w:p w:rsidR="0051785C" w:rsidRDefault="0051785C">
            <w:pPr>
              <w:tabs>
                <w:tab w:val="left" w:pos="12049"/>
              </w:tabs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iCs/>
                <w:szCs w:val="24"/>
              </w:rPr>
              <w:t xml:space="preserve">Skelbiama informacija 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7225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51785C"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C" w:rsidRDefault="0051785C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color w:val="000000"/>
                <w:szCs w:val="24"/>
              </w:rPr>
              <w:t xml:space="preserve">stacionaro skyriuose informacijos apie visas </w:t>
            </w:r>
            <w:r>
              <w:rPr>
                <w:color w:val="000000"/>
                <w:szCs w:val="24"/>
              </w:rPr>
              <w:lastRenderedPageBreak/>
              <w:t xml:space="preserve">įstaigas, teikiančias medicininės reabilitacijos paslaugas suaugusiems ar vaikams pagal skyriuje gydomų ligonių profilius skelbimas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Asmuo, atsakingas už korupcijos </w:t>
            </w:r>
            <w:r>
              <w:rPr>
                <w:bCs/>
                <w:szCs w:val="24"/>
              </w:rPr>
              <w:lastRenderedPageBreak/>
              <w:t>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lastRenderedPageBreak/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Skelbiama informacija 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7225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  <w:r w:rsidR="0051785C"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jc w:val="both"/>
              <w:rPr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szCs w:val="24"/>
              </w:rPr>
              <w:t xml:space="preserve">medicinos personalo mokymų dėl Sveikatos apsaugos ministro 2014 m. liepos 7 d. įsakymo Nr. V-773 „Dėl Asmens sveikatos priežiūros įstaigų darbuotojų, susidūrusių su galima korupcinio pobūdžio nusikalstama veika, elgesio taisyklių patvirtinimo“ vykdymas. </w:t>
            </w:r>
          </w:p>
          <w:p w:rsidR="0051785C" w:rsidRDefault="0051785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Naujai įsidarbinusių darbuotojų supažindinimas su VšĮ Vilkaviškio ligoninės darbuotojų, susidūru</w:t>
            </w:r>
            <w:bookmarkStart w:id="0" w:name="_GoBack"/>
            <w:bookmarkEnd w:id="0"/>
            <w:r>
              <w:rPr>
                <w:szCs w:val="24"/>
              </w:rPr>
              <w:t xml:space="preserve">sių su galima korupcinio pobūdžio nusikalstama veika, elgesio taisyklėmis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Personalo vadovė</w:t>
            </w:r>
          </w:p>
          <w:p w:rsidR="0051785C" w:rsidRDefault="0051785C">
            <w:pPr>
              <w:spacing w:line="276" w:lineRule="auto"/>
              <w:jc w:val="both"/>
              <w:outlineLvl w:val="4"/>
              <w:rPr>
                <w:bCs/>
                <w:iCs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Ne rečiau kaip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1 kartą per metus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6151C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2019 m. I pusmetį 120</w:t>
            </w:r>
            <w:r w:rsidR="0051785C">
              <w:rPr>
                <w:szCs w:val="24"/>
              </w:rPr>
              <w:t xml:space="preserve"> nauj</w:t>
            </w:r>
            <w:r>
              <w:rPr>
                <w:szCs w:val="24"/>
              </w:rPr>
              <w:t xml:space="preserve">ų </w:t>
            </w:r>
            <w:r w:rsidR="0051785C">
              <w:rPr>
                <w:szCs w:val="24"/>
              </w:rPr>
              <w:t>darbuotoj</w:t>
            </w:r>
            <w:r>
              <w:rPr>
                <w:szCs w:val="24"/>
              </w:rPr>
              <w:t>ų</w:t>
            </w:r>
            <w:r w:rsidR="0051785C">
              <w:rPr>
                <w:szCs w:val="24"/>
              </w:rPr>
              <w:t xml:space="preserve"> supažindinti</w:t>
            </w:r>
            <w:r>
              <w:rPr>
                <w:szCs w:val="24"/>
              </w:rPr>
              <w:t xml:space="preserve"> „Dėl Asmens sveikatos priežiūros įstaigų darbuotojų, susidūrusių su galima korupcinio pobūdžio nusikalstama veika, elgesio taisyklėmis.</w:t>
            </w:r>
          </w:p>
          <w:p w:rsidR="0051785C" w:rsidRDefault="006151C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2019 m.</w:t>
            </w:r>
            <w:r w:rsidR="0051785C">
              <w:rPr>
                <w:szCs w:val="24"/>
              </w:rPr>
              <w:t xml:space="preserve">1 darbuotojas dalyvavo </w:t>
            </w:r>
          </w:p>
          <w:p w:rsidR="0051785C" w:rsidRPr="006151C3" w:rsidRDefault="006151C3" w:rsidP="006151C3">
            <w:pPr>
              <w:spacing w:line="276" w:lineRule="auto"/>
              <w:rPr>
                <w:szCs w:val="24"/>
              </w:rPr>
            </w:pPr>
            <w:r w:rsidRPr="006151C3">
              <w:rPr>
                <w:szCs w:val="24"/>
                <w:shd w:val="clear" w:color="auto" w:fill="FFFFFF"/>
              </w:rPr>
              <w:t>mokymuose</w:t>
            </w:r>
            <w:r w:rsidR="0051785C" w:rsidRPr="006151C3">
              <w:rPr>
                <w:szCs w:val="24"/>
                <w:shd w:val="clear" w:color="auto" w:fill="FFFFFF"/>
              </w:rPr>
              <w:t xml:space="preserve"> „Antikorupcinės aplinkos kūrimas </w:t>
            </w:r>
            <w:r w:rsidRPr="006151C3">
              <w:rPr>
                <w:szCs w:val="24"/>
                <w:shd w:val="clear" w:color="auto" w:fill="FFFFFF"/>
              </w:rPr>
              <w:t xml:space="preserve">valstybės ir </w:t>
            </w:r>
            <w:r w:rsidR="0051785C" w:rsidRPr="006151C3">
              <w:rPr>
                <w:szCs w:val="24"/>
                <w:shd w:val="clear" w:color="auto" w:fill="FFFFFF"/>
              </w:rPr>
              <w:t xml:space="preserve"> savivald</w:t>
            </w:r>
            <w:r>
              <w:rPr>
                <w:szCs w:val="24"/>
                <w:shd w:val="clear" w:color="auto" w:fill="FFFFFF"/>
              </w:rPr>
              <w:t>ybės įstaigoje“.</w:t>
            </w:r>
            <w:r w:rsidR="0051785C" w:rsidRPr="006151C3">
              <w:rPr>
                <w:szCs w:val="24"/>
                <w:shd w:val="clear" w:color="auto" w:fill="FFFFFF"/>
              </w:rPr>
              <w:t xml:space="preserve"> 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7225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51785C"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C" w:rsidRDefault="0051785C">
            <w:pPr>
              <w:spacing w:line="276" w:lineRule="auto"/>
              <w:ind w:firstLine="60"/>
              <w:jc w:val="both"/>
              <w:rPr>
                <w:szCs w:val="24"/>
              </w:rPr>
            </w:pPr>
            <w:r>
              <w:rPr>
                <w:szCs w:val="24"/>
              </w:rPr>
              <w:t>Naujai įsidarbinusių darbuotojų supažindinimas su darbuotojų elgesio kodeksu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Personalo vadovė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Kasmet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 w:rsidP="006151C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2019 m. I pusmetį </w:t>
            </w:r>
            <w:r w:rsidR="006151C3">
              <w:rPr>
                <w:szCs w:val="24"/>
              </w:rPr>
              <w:t xml:space="preserve">120 </w:t>
            </w:r>
            <w:r>
              <w:rPr>
                <w:szCs w:val="24"/>
              </w:rPr>
              <w:t>nauj</w:t>
            </w:r>
            <w:r w:rsidR="006151C3">
              <w:rPr>
                <w:szCs w:val="24"/>
              </w:rPr>
              <w:t xml:space="preserve">ų </w:t>
            </w:r>
            <w:r>
              <w:rPr>
                <w:szCs w:val="24"/>
              </w:rPr>
              <w:t>darbuotoj</w:t>
            </w:r>
            <w:r w:rsidR="006151C3">
              <w:rPr>
                <w:szCs w:val="24"/>
              </w:rPr>
              <w:t xml:space="preserve">ų </w:t>
            </w:r>
            <w:r>
              <w:rPr>
                <w:szCs w:val="24"/>
              </w:rPr>
              <w:t xml:space="preserve">supažindinti su darbuotojų elgesio kodeksu 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 w:rsidP="007225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2257B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szCs w:val="24"/>
              </w:rPr>
              <w:t xml:space="preserve">darbuotojų elgesio kodekso papildymas nuostata, draudžiančia versti pacientus remti asmens sveikatos priežiūros įstaigą. 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Drausminės atsakomybės už reikalavimą teikti paramą nustatymas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Iki 2017 m. vasario 10 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Elgeso kodeksas papildytas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 w:rsidP="007225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72257B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widowControl w:val="0"/>
              <w:tabs>
                <w:tab w:val="left" w:pos="129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Reklaminių skydelių su nuoroda, kur kreiptis susidūrus su korupcijos apraiškomis įdiegimas VšĮ Vilkaviškio ligoninės interneto svetainėje.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VšĮ Vilkaviškio ligoninės interneto svetainėje demonstruojami reklaminia skydeliai su nuoroda kur kreiptis susidūrus su korupcinio pobūdžio veika.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 w:rsidP="007225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2257B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Vaistinių preparatų pirkimo per CPO LT vykdymas.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Vyriausiasis gydytojas 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>Viešųjų pirkimų specialistė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Vaistinių preparatų pirkimas per CPO LT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 w:rsidP="007225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2257B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widowControl w:val="0"/>
              <w:tabs>
                <w:tab w:val="left" w:pos="129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Skalbimo paslaugų pirkimo per CPO LT vykdymas.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Vyriausiasis gydytojas</w:t>
            </w:r>
          </w:p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>Viešųjų pirkimų specialistė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Skalbimo paslaugų pirkimas per CPO LT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 w:rsidP="007225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2257B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widowControl w:val="0"/>
              <w:tabs>
                <w:tab w:val="left" w:pos="129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Lipdukų sulaikančių pacientus nuo neoficialių mokėjimų medicinos personalui buvimą VšĮ Vilkaviškio ligoninės gydytojų specialistų, skyrių vedėjų kabinetų durų užtikrinimas.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Teigiami pokyčiai sociologinių tyrimų duomenyse, susijusiuose su neoficialiais mokėjimais. 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 w:rsidP="007225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2257B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Privalomos informacijos VšĮ Vilkaviškio ligoninės visų padalinių (skyrių) informaciniuose stenduose skelbimas: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1) Informacija </w:t>
            </w:r>
            <w:r>
              <w:rPr>
                <w:szCs w:val="24"/>
              </w:rPr>
              <w:t>apie atsakomybę už korupcinio pobūdžio teisės pažeidimus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>2) Informacija, į ką ASPĮ</w:t>
            </w:r>
            <w:r>
              <w:rPr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>pacientas gali kreiptis susidūrus su korupcinio pobūdžio veika, (vadovas ar asmuo atsakingas už korupcijos prevenciją, telefonas, kabinetas)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>3) Informacija apie ASPĮ pasitikėjimo telefoną (nurodomas telefono numeris)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4) Informacija </w:t>
            </w:r>
            <w:r>
              <w:rPr>
                <w:szCs w:val="24"/>
              </w:rPr>
              <w:t>apie SAM „pasitikėjimo telefoną“ (+370 800 66004)</w:t>
            </w:r>
          </w:p>
          <w:p w:rsidR="0051785C" w:rsidRDefault="0051785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5) Informacija apie STT „karštosios linijos“ telefoną (+370 5 266 3333)</w:t>
            </w:r>
          </w:p>
          <w:p w:rsidR="0051785C" w:rsidRDefault="0051785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lastRenderedPageBreak/>
              <w:t xml:space="preserve">6) Informacija apie SAM el. paštą (korupcija@sam.lt) </w:t>
            </w:r>
          </w:p>
          <w:p w:rsidR="0051785C" w:rsidRDefault="0051785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7) Informacija apie STT el. paštą (pranesk@stt.lt) skelbimas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8) </w:t>
            </w:r>
            <w:r>
              <w:rPr>
                <w:szCs w:val="24"/>
              </w:rPr>
              <w:t xml:space="preserve">ASPĮ </w:t>
            </w:r>
            <w:r>
              <w:rPr>
                <w:bCs/>
                <w:iCs/>
                <w:szCs w:val="24"/>
              </w:rPr>
              <w:t>vadovo kreipimasis raštu į pacientus, kad įstaigoje netoleruojami neoficialūs mokėjimai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Asmuo, atsakingas už korupcijos prevenciją ir kontrolę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Informacija skelbiama 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 w:rsidP="007225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72257B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Privalomos informacijos VšĮ Vilkaviškio ligoninės interneto svetainėje skelbimas: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1) Informacija </w:t>
            </w:r>
            <w:r>
              <w:rPr>
                <w:szCs w:val="24"/>
              </w:rPr>
              <w:t>apie atsakomybę už korupcinio pobūdžio teisės pažeidimus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>2) Informacija, į ką ASPĮ pacientas gali kreiptis susidūrus su korupcinio pobūdžio veika, (vadovas ar asmuo atsakingas už korupcijos prevenciją, telefonas, kabinetas)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>3) Informacija apie ASPĮ pasitikėjimo telefoną (nurodomas telefono numeris)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4) Informacija </w:t>
            </w:r>
            <w:r>
              <w:rPr>
                <w:szCs w:val="24"/>
              </w:rPr>
              <w:t>apie SAM „pasitikėjimo telefoną“ (+370 800 66004)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bCs/>
                <w:iCs/>
                <w:szCs w:val="24"/>
              </w:rPr>
              <w:t>5) Informacija apie Specialiųjų tyrimų tarnybos (toliau – STT) „karštosios linijos“ telefoną (+370 5 266 3333)</w:t>
            </w:r>
          </w:p>
          <w:p w:rsidR="0051785C" w:rsidRDefault="0051785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6) Informacija apie SAM el. paštą (</w:t>
            </w:r>
            <w:hyperlink r:id="rId4" w:history="1">
              <w:r>
                <w:rPr>
                  <w:rStyle w:val="Hipersaitas"/>
                  <w:bCs/>
                  <w:iCs/>
                  <w:szCs w:val="24"/>
                </w:rPr>
                <w:t>korupcija@sam.lt</w:t>
              </w:r>
            </w:hyperlink>
            <w:r>
              <w:rPr>
                <w:bCs/>
                <w:iCs/>
                <w:szCs w:val="24"/>
              </w:rPr>
              <w:t>)</w:t>
            </w:r>
          </w:p>
          <w:p w:rsidR="0051785C" w:rsidRDefault="0051785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7) Informacija apie STT el. paštą (pranesk@stt.lt) skelbimas</w:t>
            </w:r>
          </w:p>
          <w:p w:rsidR="0051785C" w:rsidRDefault="0051785C">
            <w:pPr>
              <w:spacing w:line="276" w:lineRule="auto"/>
              <w:jc w:val="both"/>
              <w:outlineLvl w:val="4"/>
              <w:rPr>
                <w:bCs/>
                <w:iCs/>
                <w:szCs w:val="24"/>
              </w:rPr>
            </w:pPr>
            <w:r>
              <w:rPr>
                <w:spacing w:val="-6"/>
                <w:szCs w:val="24"/>
              </w:rPr>
              <w:t xml:space="preserve">8) </w:t>
            </w:r>
            <w:r>
              <w:rPr>
                <w:szCs w:val="24"/>
              </w:rPr>
              <w:t xml:space="preserve">ASPĮ darbuotojų, susidūrusių su galimai korupcinio pobūdžio nusikalstama veika, elgesio taisyklės, patvirtintos sveikatos apsaugos ministro 2014 m. liepos 7 d. įsakymu Nr. V-773 „Dėl Asmens sveikatos priežiūros įstaigų darbuotojų, susidūrusių su galima korupcinio pobūdžio nusikalstama veika, elgesio taisyklių patvirtinimo“ </w:t>
            </w:r>
          </w:p>
          <w:p w:rsidR="0051785C" w:rsidRDefault="0051785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9) </w:t>
            </w:r>
            <w:r>
              <w:rPr>
                <w:szCs w:val="24"/>
              </w:rPr>
              <w:t xml:space="preserve">ASPĮ </w:t>
            </w:r>
            <w:r>
              <w:rPr>
                <w:bCs/>
                <w:iCs/>
                <w:szCs w:val="24"/>
              </w:rPr>
              <w:t>vadovo kreipimasis raštu į pacientus, kad įstaigoje netoleruojami neoficialūs mokėjimai;</w:t>
            </w:r>
          </w:p>
          <w:p w:rsidR="0051785C" w:rsidRDefault="0051785C">
            <w:pPr>
              <w:spacing w:line="276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10) parengtų antikorupcinių klipų demonstravimas.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kontrolę,</w:t>
            </w:r>
          </w:p>
          <w:p w:rsidR="0051785C" w:rsidRDefault="0051785C">
            <w:pPr>
              <w:spacing w:line="276" w:lineRule="auto"/>
              <w:jc w:val="both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Vyriausiasis inžinierius programuotojas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Informacija skelbima 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 w:rsidP="007225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2257B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hd w:val="clear" w:color="auto" w:fill="FFFFFF"/>
              <w:tabs>
                <w:tab w:val="left" w:pos="12049"/>
              </w:tabs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Informacijos apie pacientams suteiktas asmens sveikatos priežiūros paslaugas ir išrašytus kompensuojamuosius vaistinius </w:t>
            </w:r>
            <w:r>
              <w:rPr>
                <w:szCs w:val="24"/>
                <w:lang w:eastAsia="lt-LT"/>
              </w:rPr>
              <w:lastRenderedPageBreak/>
              <w:t xml:space="preserve">preparatus gavimas per viešųjų elektroninių paslaugų asmenims teikimo posistemį (Elektroninių vadžios vartų portale adresu http:www.epaslaugos.lt)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Asmuo, atsakingas už korupcijos prevenciją ir </w:t>
            </w:r>
            <w:r>
              <w:rPr>
                <w:bCs/>
                <w:szCs w:val="24"/>
              </w:rPr>
              <w:lastRenderedPageBreak/>
              <w:t>kontrolę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Vyriausiasis inžinierius programuotojas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Nuolat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 xml:space="preserve">Informacija pacientams skelbima </w:t>
            </w:r>
          </w:p>
        </w:tc>
      </w:tr>
      <w:tr w:rsidR="0051785C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72257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  <w:r w:rsidR="0051785C">
              <w:rPr>
                <w:szCs w:val="24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widowControl w:val="0"/>
              <w:tabs>
                <w:tab w:val="left" w:pos="129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Informacijos apie Valstybės lėšomis apmokamų sveikatos priežiūros paslaugų kainas skelbimas</w:t>
            </w:r>
            <w:r>
              <w:rPr>
                <w:color w:val="000000"/>
                <w:szCs w:val="24"/>
              </w:rPr>
              <w:t xml:space="preserve"> VšĮ Vilkaviškio ligoninės </w:t>
            </w:r>
            <w:r>
              <w:rPr>
                <w:szCs w:val="24"/>
              </w:rPr>
              <w:t>interneto svetainėje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kontrolę,</w:t>
            </w:r>
          </w:p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Vyriausiasis inžinierius programuotojas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Nuolat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5C" w:rsidRDefault="005178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Informacija pacientams skelbiama </w:t>
            </w:r>
          </w:p>
        </w:tc>
      </w:tr>
      <w:tr w:rsidR="00D6744B" w:rsidTr="0051785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4B" w:rsidRDefault="00D6744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4B" w:rsidRPr="00D6744B" w:rsidRDefault="00D6744B" w:rsidP="00D6744B">
            <w:pPr>
              <w:widowControl w:val="0"/>
              <w:tabs>
                <w:tab w:val="left" w:pos="1296"/>
              </w:tabs>
              <w:spacing w:line="276" w:lineRule="auto"/>
              <w:rPr>
                <w:b/>
                <w:szCs w:val="24"/>
              </w:rPr>
            </w:pPr>
            <w:r w:rsidRPr="00D6744B">
              <w:rPr>
                <w:rStyle w:val="Grietas"/>
                <w:b w:val="0"/>
                <w:szCs w:val="24"/>
                <w:shd w:val="clear" w:color="auto" w:fill="FFFFFF"/>
              </w:rPr>
              <w:t>VšĮ Vil</w:t>
            </w:r>
            <w:r>
              <w:rPr>
                <w:rStyle w:val="Grietas"/>
                <w:b w:val="0"/>
                <w:szCs w:val="24"/>
                <w:shd w:val="clear" w:color="auto" w:fill="FFFFFF"/>
              </w:rPr>
              <w:t xml:space="preserve">kaviškio ligoninė dalyvauja </w:t>
            </w:r>
            <w:r w:rsidRPr="00D6744B">
              <w:rPr>
                <w:rStyle w:val="Grietas"/>
                <w:b w:val="0"/>
                <w:szCs w:val="24"/>
                <w:shd w:val="clear" w:color="auto" w:fill="FFFFFF"/>
              </w:rPr>
              <w:t>Lietuvos Respublikos sveikatos apsaugos ministerijos inicijuot</w:t>
            </w:r>
            <w:r>
              <w:rPr>
                <w:rStyle w:val="Grietas"/>
                <w:b w:val="0"/>
                <w:szCs w:val="24"/>
                <w:shd w:val="clear" w:color="auto" w:fill="FFFFFF"/>
              </w:rPr>
              <w:t>ame</w:t>
            </w:r>
            <w:r w:rsidRPr="00D6744B">
              <w:rPr>
                <w:rStyle w:val="Grietas"/>
                <w:b w:val="0"/>
                <w:szCs w:val="24"/>
                <w:shd w:val="clear" w:color="auto" w:fill="FFFFFF"/>
              </w:rPr>
              <w:t xml:space="preserve"> projekt</w:t>
            </w:r>
            <w:r>
              <w:rPr>
                <w:rStyle w:val="Grietas"/>
                <w:b w:val="0"/>
                <w:szCs w:val="24"/>
                <w:shd w:val="clear" w:color="auto" w:fill="FFFFFF"/>
              </w:rPr>
              <w:t>e</w:t>
            </w:r>
            <w:r w:rsidRPr="00D6744B">
              <w:rPr>
                <w:rStyle w:val="Grietas"/>
                <w:b w:val="0"/>
                <w:szCs w:val="24"/>
                <w:shd w:val="clear" w:color="auto" w:fill="FFFFFF"/>
              </w:rPr>
              <w:t xml:space="preserve"> „Korupcijos prevencijos didinimas sveikatos apsaugos sektoriuje“</w:t>
            </w:r>
            <w:r>
              <w:rPr>
                <w:rStyle w:val="Grietas"/>
                <w:b w:val="0"/>
                <w:szCs w:val="24"/>
                <w:shd w:val="clear" w:color="auto" w:fill="FFFFFF"/>
              </w:rPr>
              <w:t>.</w:t>
            </w:r>
            <w:r>
              <w:rPr>
                <w:rFonts w:ascii="Helvetica" w:hAnsi="Helvetica"/>
                <w:color w:val="1C1E21"/>
                <w:sz w:val="22"/>
                <w:szCs w:val="22"/>
                <w:shd w:val="clear" w:color="auto" w:fill="FFFFFF"/>
              </w:rPr>
              <w:t xml:space="preserve"> „</w:t>
            </w:r>
            <w:r w:rsidRPr="00D6744B">
              <w:rPr>
                <w:szCs w:val="24"/>
                <w:shd w:val="clear" w:color="auto" w:fill="FFFFFF"/>
              </w:rPr>
              <w:t>NEKIŠK KYŠIO. PADĖKOK MEDIKUI</w:t>
            </w:r>
            <w:r>
              <w:rPr>
                <w:szCs w:val="24"/>
                <w:shd w:val="clear" w:color="auto" w:fill="FFFFFF"/>
              </w:rPr>
              <w:t>“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4B" w:rsidRDefault="00D6744B">
            <w:pPr>
              <w:spacing w:line="276" w:lineRule="auto"/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4B" w:rsidRDefault="006151C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Nuo 2019 m. gegužės mėn.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4B" w:rsidRDefault="00D6744B">
            <w:pPr>
              <w:spacing w:line="276" w:lineRule="auto"/>
              <w:rPr>
                <w:szCs w:val="24"/>
              </w:rPr>
            </w:pPr>
          </w:p>
        </w:tc>
      </w:tr>
    </w:tbl>
    <w:p w:rsidR="0051785C" w:rsidRDefault="0051785C" w:rsidP="0051785C">
      <w:pPr>
        <w:ind w:hanging="993"/>
      </w:pPr>
    </w:p>
    <w:p w:rsidR="00D6744B" w:rsidRDefault="00D6744B" w:rsidP="0051785C">
      <w:pPr>
        <w:ind w:hanging="993"/>
      </w:pPr>
    </w:p>
    <w:p w:rsidR="0051785C" w:rsidRDefault="0051785C" w:rsidP="0051785C">
      <w:pPr>
        <w:ind w:hanging="993"/>
      </w:pPr>
      <w:r>
        <w:t>Parengė</w:t>
      </w:r>
    </w:p>
    <w:p w:rsidR="0051785C" w:rsidRDefault="0051785C" w:rsidP="0051785C">
      <w:pPr>
        <w:ind w:hanging="993"/>
      </w:pPr>
      <w:r>
        <w:t xml:space="preserve">Asmuo, atsakingas už korupcijos prevenciją ir kontrolę </w:t>
      </w:r>
    </w:p>
    <w:p w:rsidR="0051785C" w:rsidRDefault="0051785C" w:rsidP="0051785C">
      <w:pPr>
        <w:ind w:hanging="993"/>
      </w:pPr>
      <w:r>
        <w:t>Inga Vincevičienė</w:t>
      </w:r>
    </w:p>
    <w:p w:rsidR="0051785C" w:rsidRDefault="0051785C" w:rsidP="0051785C"/>
    <w:p w:rsidR="0051785C" w:rsidRDefault="0051785C" w:rsidP="0051785C"/>
    <w:p w:rsidR="0051785C" w:rsidRDefault="0051785C" w:rsidP="0051785C"/>
    <w:p w:rsidR="0051785C" w:rsidRDefault="0051785C" w:rsidP="0051785C"/>
    <w:p w:rsidR="0022732A" w:rsidRDefault="00B11541"/>
    <w:sectPr w:rsidR="0022732A" w:rsidSect="0051785C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296"/>
  <w:hyphenationZone w:val="396"/>
  <w:characterSpacingControl w:val="doNotCompress"/>
  <w:compat/>
  <w:rsids>
    <w:rsidRoot w:val="0051785C"/>
    <w:rsid w:val="00022F57"/>
    <w:rsid w:val="0029591B"/>
    <w:rsid w:val="003F102B"/>
    <w:rsid w:val="0051785C"/>
    <w:rsid w:val="006151C3"/>
    <w:rsid w:val="0072257B"/>
    <w:rsid w:val="008465F6"/>
    <w:rsid w:val="009D1D45"/>
    <w:rsid w:val="00AA29EB"/>
    <w:rsid w:val="00B11541"/>
    <w:rsid w:val="00D6744B"/>
    <w:rsid w:val="00D864D6"/>
    <w:rsid w:val="00D96F4F"/>
    <w:rsid w:val="00EB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aliases w:val="Times New Roman"/>
    <w:qFormat/>
    <w:rsid w:val="00517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51785C"/>
    <w:rPr>
      <w:color w:val="0000FF" w:themeColor="hyperlink"/>
      <w:u w:val="single"/>
    </w:rPr>
  </w:style>
  <w:style w:type="paragraph" w:customStyle="1" w:styleId="Default">
    <w:name w:val="Default"/>
    <w:rsid w:val="00517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D674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upcija@sam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5148</Words>
  <Characters>2935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2019-05-23T10:13:00Z</dcterms:created>
  <dcterms:modified xsi:type="dcterms:W3CDTF">2019-06-13T07:22:00Z</dcterms:modified>
</cp:coreProperties>
</file>