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938"/>
      </w:tblGrid>
      <w:tr w:rsidR="003201A3" w:rsidRPr="00320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5DE" w:rsidRDefault="003201A3" w:rsidP="00F565D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aps/>
                <w:color w:val="000000"/>
                <w:szCs w:val="24"/>
                <w:lang w:eastAsia="lt-LT"/>
              </w:rPr>
            </w:pPr>
            <w:r w:rsidRPr="003201A3">
              <w:rPr>
                <w:rFonts w:eastAsia="Times New Roman" w:cs="Times New Roman"/>
                <w:b/>
                <w:bCs/>
                <w:caps/>
                <w:color w:val="000000"/>
                <w:szCs w:val="24"/>
                <w:lang w:eastAsia="lt-LT"/>
              </w:rPr>
              <w:t xml:space="preserve">KORUPCIJOS PREVENCIJOS PROGRAMOS PRIEMONIŲ VYKDYMO PLANAS </w:t>
            </w:r>
          </w:p>
          <w:p w:rsidR="003201A3" w:rsidRPr="003201A3" w:rsidRDefault="00F565DE" w:rsidP="00F565D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ap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aps/>
                <w:color w:val="000000"/>
                <w:szCs w:val="24"/>
                <w:lang w:eastAsia="lt-LT"/>
              </w:rPr>
              <w:t xml:space="preserve">2012- 2014 </w:t>
            </w:r>
            <w:r w:rsidR="003201A3" w:rsidRPr="003201A3">
              <w:rPr>
                <w:rFonts w:eastAsia="Times New Roman" w:cs="Times New Roman"/>
                <w:b/>
                <w:bCs/>
                <w:caps/>
                <w:color w:val="000000"/>
                <w:szCs w:val="24"/>
                <w:lang w:eastAsia="lt-LT"/>
              </w:rPr>
              <w:t>METAMS</w:t>
            </w:r>
          </w:p>
        </w:tc>
      </w:tr>
      <w:tr w:rsidR="003201A3" w:rsidRPr="003201A3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180" w:rightFromText="180" w:vertAnchor="text" w:horzAnchor="margin" w:tblpY="-2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7"/>
              <w:gridCol w:w="3801"/>
              <w:gridCol w:w="2160"/>
              <w:gridCol w:w="2700"/>
            </w:tblGrid>
            <w:tr w:rsidR="00CF0C7C" w:rsidRPr="003201A3" w:rsidTr="00CF0C7C">
              <w:trPr>
                <w:trHeight w:val="750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b/>
                      <w:color w:val="000000"/>
                      <w:szCs w:val="24"/>
                      <w:lang w:eastAsia="lt-LT"/>
                    </w:rPr>
                    <w:t>Eil. Nr.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b/>
                      <w:color w:val="000000"/>
                      <w:szCs w:val="24"/>
                      <w:lang w:eastAsia="lt-LT"/>
                    </w:rPr>
                    <w:t>Korupcijos prevencijos programos priemonės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b/>
                      <w:color w:val="000000"/>
                      <w:szCs w:val="24"/>
                      <w:lang w:eastAsia="lt-LT"/>
                    </w:rPr>
                    <w:t>Įvykdymo laikas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b/>
                      <w:color w:val="000000"/>
                      <w:szCs w:val="24"/>
                      <w:lang w:eastAsia="lt-LT"/>
                    </w:rPr>
                    <w:t>Atsakingas vykdytojas</w:t>
                  </w:r>
                </w:p>
              </w:tc>
            </w:tr>
            <w:tr w:rsidR="00CF0C7C" w:rsidRPr="003201A3" w:rsidTr="00CF0C7C">
              <w:trPr>
                <w:trHeight w:val="34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b/>
                      <w:color w:val="000000"/>
                      <w:szCs w:val="24"/>
                      <w:lang w:eastAsia="lt-LT"/>
                    </w:rPr>
                    <w:t>1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b/>
                      <w:color w:val="000000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b/>
                      <w:color w:val="000000"/>
                      <w:szCs w:val="24"/>
                      <w:lang w:eastAsia="lt-LT"/>
                    </w:rPr>
                    <w:t>3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b/>
                      <w:color w:val="000000"/>
                      <w:szCs w:val="24"/>
                      <w:lang w:eastAsia="lt-LT"/>
                    </w:rPr>
                    <w:t>4</w:t>
                  </w:r>
                </w:p>
              </w:tc>
            </w:tr>
            <w:tr w:rsidR="00CF0C7C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1.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Sudaryti sąlygas  darbuotojams,  kitiems piliečiams anonimiškai  pranešti ligoninės vadovybei  savo  įtarimus dėl galimos personalo korupcinio pobūdžio nusikalstamos veikos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Nuolat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Vyriausias gydytojas</w:t>
                  </w:r>
                </w:p>
              </w:tc>
            </w:tr>
            <w:tr w:rsidR="00CF0C7C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2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Skatinti ligoninės darbuotojus pranešti apie korupcijos atvejus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Individualių pokalbių, susirinkimų metu 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C7C" w:rsidRDefault="00CF0C7C" w:rsidP="00CE27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Vyriausiojo gydytojo pavaduotojas medicinai </w:t>
                  </w: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,</w:t>
                  </w:r>
                </w:p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Vyriausiojo gydytojo pavaduotoja slaugai </w:t>
                  </w:r>
                </w:p>
              </w:tc>
            </w:tr>
            <w:tr w:rsidR="00CF0C7C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3.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1B0A9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Anketinė darbuotojų apklausa vertinant Korupcijos prevencijos programos veiksmingumą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C7C" w:rsidRDefault="00CF0C7C" w:rsidP="00CE27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2 kartus per metus </w:t>
                  </w:r>
                </w:p>
                <w:p w:rsidR="003201A3" w:rsidRPr="003201A3" w:rsidRDefault="00CF0C7C" w:rsidP="00AF1F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( </w:t>
                  </w:r>
                  <w:r w:rsidR="00AF1FEB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kovo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 mėn., </w:t>
                  </w:r>
                  <w:r w:rsidR="00AF1FEB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gruodžio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 mėn. )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Med.audito grupės vadovas</w:t>
                  </w:r>
                  <w:r w:rsidRPr="003201A3"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  <w:t> </w:t>
                  </w:r>
                </w:p>
              </w:tc>
            </w:tr>
            <w:tr w:rsidR="00CF0C7C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4.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AF1F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S</w:t>
                  </w: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kundų, pareiškimų dėl galimų korupcijos atvejų tyrimas bei vertinimas</w:t>
                  </w:r>
                  <w:r w:rsidR="00AF1FEB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AF1FEB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Gavus skundą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Med.audito grupės vadovas</w:t>
                  </w:r>
                  <w:r w:rsidRPr="003201A3"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  <w:t> </w:t>
                  </w:r>
                </w:p>
                <w:p w:rsidR="003201A3" w:rsidRPr="003201A3" w:rsidRDefault="00CF0C7C" w:rsidP="00CF0C7C">
                  <w:pPr>
                    <w:rPr>
                      <w:lang w:eastAsia="lt-LT"/>
                    </w:rPr>
                  </w:pPr>
                  <w:r>
                    <w:rPr>
                      <w:lang w:eastAsia="lt-LT"/>
                    </w:rPr>
                    <w:t xml:space="preserve">Administracija </w:t>
                  </w:r>
                </w:p>
              </w:tc>
            </w:tr>
            <w:tr w:rsidR="00CF0C7C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5.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Aiškintis galimus korupcijos faktus vidaus auditų metu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Planinių auditų metu pagal patvirtintą grafiką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  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Med.audito grupės vadovas</w:t>
                  </w:r>
                  <w:r w:rsidRPr="003201A3"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  <w:t> </w:t>
                  </w:r>
                </w:p>
              </w:tc>
            </w:tr>
            <w:tr w:rsidR="00CF0C7C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6.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C7C" w:rsidRPr="003201A3" w:rsidRDefault="00CF0C7C" w:rsidP="00CE2729">
                  <w:pPr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Skelbti Korupcijos prevencijos programą</w:t>
                  </w:r>
                  <w:r w:rsidR="00AF1FEB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ir </w:t>
                  </w: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 jos įgyvendinimo</w:t>
                  </w:r>
                </w:p>
                <w:p w:rsidR="00CF0C7C" w:rsidRPr="003201A3" w:rsidRDefault="00CF0C7C" w:rsidP="00CE2729">
                  <w:pPr>
                    <w:adjustRightInd w:val="0"/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priemonių planą</w:t>
                  </w: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 interneto</w:t>
                  </w:r>
                </w:p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ascii="TimesNewRomanPSMT" w:eastAsia="Times New Roman" w:hAnsi="TimesNewRomanPSMT" w:cs="TimesNewRomanPSMT"/>
                      <w:color w:val="000000"/>
                      <w:szCs w:val="24"/>
                      <w:lang w:eastAsia="lt-LT"/>
                    </w:rPr>
                    <w:t>svetainėje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C7C" w:rsidRPr="003201A3" w:rsidRDefault="00CF0C7C" w:rsidP="00CE2729">
                  <w:pPr>
                    <w:rPr>
                      <w:lang w:eastAsia="lt-LT"/>
                    </w:rPr>
                  </w:pPr>
                  <w:r>
                    <w:rPr>
                      <w:lang w:eastAsia="lt-LT"/>
                    </w:rPr>
                    <w:t xml:space="preserve">2012 sausio mėn.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  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Vyr. inžinierius programuotojas </w:t>
                  </w:r>
                </w:p>
              </w:tc>
            </w:tr>
            <w:tr w:rsidR="00CF0C7C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7.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C7C" w:rsidRPr="003201A3" w:rsidRDefault="00CF0C7C" w:rsidP="00CE2729">
                  <w:pPr>
                    <w:rPr>
                      <w:rFonts w:ascii="Tahoma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lang w:eastAsia="lt-LT"/>
                    </w:rPr>
                    <w:t>Įstaigos darbuotojus siųsti į mokymo kursus ir seminarus korupcijos prevencijos klausimais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C7C" w:rsidRPr="003201A3" w:rsidRDefault="00CF0C7C" w:rsidP="00CE2729">
                  <w:pPr>
                    <w:rPr>
                      <w:lang w:eastAsia="lt-LT"/>
                    </w:rPr>
                  </w:pPr>
                  <w:r>
                    <w:rPr>
                      <w:lang w:eastAsia="lt-LT"/>
                    </w:rPr>
                    <w:t xml:space="preserve">Nuolat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C7C" w:rsidRDefault="00CF0C7C" w:rsidP="00CE27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Vyriausiojo gydytojo pavaduotojas medicinai </w:t>
                  </w: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,</w:t>
                  </w:r>
                </w:p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Vyriausiojo gydytojo pavaduotoja slaugai</w:t>
                  </w:r>
                </w:p>
              </w:tc>
            </w:tr>
            <w:tr w:rsidR="00CF0C7C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8.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C7C" w:rsidRPr="00574E2F" w:rsidRDefault="00CF0C7C" w:rsidP="00CE2729">
                  <w:pPr>
                    <w:rPr>
                      <w:rFonts w:ascii="Tahoma" w:hAnsi="Tahoma" w:cs="Tahoma"/>
                      <w:color w:val="575757"/>
                      <w:szCs w:val="24"/>
                      <w:lang w:eastAsia="lt-LT"/>
                    </w:rPr>
                  </w:pPr>
                  <w:r w:rsidRPr="00574E2F">
                    <w:rPr>
                      <w:szCs w:val="24"/>
                      <w:lang w:eastAsia="lt-LT"/>
                    </w:rPr>
                    <w:t>Peržiūrėti darbuotojų pareiginius nuostatus ir esant būtinybei įtraukti antikorupciniu požiūriu svarbias nuostatas bei teisinės atsakomybės priemones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C7C" w:rsidRPr="003201A3" w:rsidRDefault="00CF0C7C" w:rsidP="00CE2729">
                  <w:pPr>
                    <w:rPr>
                      <w:lang w:eastAsia="lt-LT"/>
                    </w:rPr>
                  </w:pPr>
                  <w:r>
                    <w:rPr>
                      <w:lang w:eastAsia="lt-LT"/>
                    </w:rPr>
                    <w:t xml:space="preserve">2012 m. I pusmetį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  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Med.audito grupės vadovas</w:t>
                  </w:r>
                  <w:r w:rsidRPr="003201A3"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  <w:t> </w:t>
                  </w:r>
                </w:p>
              </w:tc>
            </w:tr>
            <w:tr w:rsidR="00CF0C7C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eastAsia="Times New Roman" w:cs="Times New Roman"/>
                      <w:color w:val="575757"/>
                      <w:szCs w:val="24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9.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C7C" w:rsidRPr="00574E2F" w:rsidRDefault="00CF0C7C" w:rsidP="00CE2729">
                  <w:pPr>
                    <w:rPr>
                      <w:rFonts w:cs="Times New Roman"/>
                      <w:color w:val="575757"/>
                      <w:szCs w:val="24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15160E"/>
                      <w:szCs w:val="24"/>
                      <w:lang w:eastAsia="lt-LT"/>
                    </w:rPr>
                    <w:t>Ligoninėje patvirtintų tvarkų, procedūrų tobulinimas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C7C" w:rsidRPr="003201A3" w:rsidRDefault="00CF0C7C" w:rsidP="00CE2729">
                  <w:pPr>
                    <w:rPr>
                      <w:lang w:eastAsia="lt-LT"/>
                    </w:rPr>
                  </w:pPr>
                  <w:r>
                    <w:rPr>
                      <w:lang w:eastAsia="lt-LT"/>
                    </w:rPr>
                    <w:t xml:space="preserve">Nuolat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AF1F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Med.audito grupės vadovas</w:t>
                  </w:r>
                  <w:r w:rsidRPr="003201A3"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  <w:t> </w:t>
                  </w:r>
                </w:p>
              </w:tc>
            </w:tr>
            <w:tr w:rsidR="00CF0C7C" w:rsidRPr="003201A3" w:rsidTr="00CF0C7C">
              <w:trPr>
                <w:trHeight w:val="598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10.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adjustRightInd w:val="0"/>
                    <w:spacing w:after="0" w:line="240" w:lineRule="auto"/>
                    <w:rPr>
                      <w:rFonts w:eastAsia="Times New Roman" w:cs="Times New Roman"/>
                      <w:color w:val="575757"/>
                      <w:szCs w:val="24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15160E"/>
                      <w:szCs w:val="24"/>
                      <w:lang w:eastAsia="lt-LT"/>
                    </w:rPr>
                    <w:t>Privalomos informacijos apie mokamas sveikatos priežiūros paslaugas Ligoninėje teikimo pacientams užtikrinimas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C7C" w:rsidRPr="003201A3" w:rsidRDefault="00CF0C7C" w:rsidP="00CE2729">
                  <w:pPr>
                    <w:rPr>
                      <w:lang w:eastAsia="lt-LT"/>
                    </w:rPr>
                  </w:pPr>
                  <w:r>
                    <w:rPr>
                      <w:lang w:eastAsia="lt-LT"/>
                    </w:rPr>
                    <w:t>Nuolat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0C7C" w:rsidRPr="00CF0C7C" w:rsidRDefault="00CF0C7C" w:rsidP="00CE27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  <w:r w:rsidRPr="00CF0C7C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Vyr. ekonomistas </w:t>
                  </w:r>
                </w:p>
                <w:p w:rsidR="00CF0C7C" w:rsidRPr="003201A3" w:rsidRDefault="00CF0C7C" w:rsidP="00CE2729">
                  <w:pPr>
                    <w:spacing w:after="0" w:line="240" w:lineRule="auto"/>
                    <w:rPr>
                      <w:rFonts w:eastAsia="Times New Roman" w:cs="Times New Roman"/>
                      <w:color w:val="575757"/>
                      <w:szCs w:val="24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 </w:t>
                  </w:r>
                  <w:r w:rsidRPr="003201A3">
                    <w:rPr>
                      <w:rFonts w:eastAsia="Times New Roman" w:cs="Times New Roman"/>
                      <w:color w:val="15160E"/>
                      <w:szCs w:val="24"/>
                      <w:lang w:eastAsia="lt-LT"/>
                    </w:rPr>
                    <w:t xml:space="preserve">Skyrių vedėjai </w:t>
                  </w:r>
                </w:p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CF0C7C">
                    <w:rPr>
                      <w:rFonts w:eastAsia="Times New Roman" w:cs="Times New Roman"/>
                      <w:color w:val="15160E"/>
                      <w:szCs w:val="24"/>
                      <w:lang w:eastAsia="lt-LT"/>
                    </w:rPr>
                    <w:t xml:space="preserve">Vyr. slaugytojos slaugos </w:t>
                  </w:r>
                  <w:r w:rsidRPr="003201A3">
                    <w:rPr>
                      <w:rFonts w:eastAsia="Times New Roman" w:cs="Times New Roman"/>
                      <w:color w:val="15160E"/>
                      <w:szCs w:val="24"/>
                      <w:lang w:eastAsia="lt-LT"/>
                    </w:rPr>
                    <w:t>administrator</w:t>
                  </w:r>
                  <w:r w:rsidRPr="00CF0C7C">
                    <w:rPr>
                      <w:rFonts w:eastAsia="Times New Roman" w:cs="Times New Roman"/>
                      <w:color w:val="15160E"/>
                      <w:szCs w:val="24"/>
                      <w:lang w:eastAsia="lt-LT"/>
                    </w:rPr>
                    <w:t>ės</w:t>
                  </w:r>
                </w:p>
              </w:tc>
            </w:tr>
            <w:tr w:rsidR="00CF0C7C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11.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1B0A9E">
                  <w:pPr>
                    <w:pStyle w:val="Default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Informacijos skelbimo stenduose skelbti informaciją, kur turi kreiptis pacientas, susidūręs su korupcinio pobūdžio veika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F0C7C">
                  <w:pPr>
                    <w:rPr>
                      <w:lang w:eastAsia="lt-LT"/>
                    </w:rPr>
                  </w:pPr>
                  <w:r>
                    <w:rPr>
                      <w:lang w:eastAsia="lt-LT"/>
                    </w:rPr>
                    <w:t xml:space="preserve">Nuolat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Med.audito grupės vadovas</w:t>
                  </w:r>
                  <w:r w:rsidRPr="003201A3"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  <w:t> </w:t>
                  </w:r>
                </w:p>
              </w:tc>
            </w:tr>
            <w:tr w:rsidR="00CF0C7C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0A9E" w:rsidRDefault="00CF0C7C" w:rsidP="00CE27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  <w:r w:rsidRPr="003201A3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lastRenderedPageBreak/>
                    <w:t>12</w:t>
                  </w:r>
                  <w:r w:rsidR="001B0A9E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.</w:t>
                  </w:r>
                </w:p>
                <w:p w:rsidR="003201A3" w:rsidRPr="003201A3" w:rsidRDefault="003201A3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0A9E" w:rsidRDefault="001B0A9E" w:rsidP="001B0A9E">
                  <w:pPr>
                    <w:pStyle w:val="Default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Informacijos apie teikiamų sveikatos priežiūros paslaugų kokybę, prieinamumą rinkimas (apklausos, skundų ir pasiūlymų dėžutė prieinamoje vietoje anoniminei informacijai) </w:t>
                  </w:r>
                </w:p>
                <w:p w:rsidR="003201A3" w:rsidRPr="003201A3" w:rsidRDefault="003201A3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1B0A9E" w:rsidP="001B0A9E">
                  <w:pPr>
                    <w:rPr>
                      <w:lang w:eastAsia="lt-LT"/>
                    </w:rPr>
                  </w:pPr>
                  <w:r>
                    <w:rPr>
                      <w:lang w:eastAsia="lt-LT"/>
                    </w:rPr>
                    <w:t xml:space="preserve">Nuolat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01A3" w:rsidRPr="003201A3" w:rsidRDefault="00CF0C7C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 w:rsidRPr="003201A3"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  <w:t> </w:t>
                  </w:r>
                  <w:r w:rsidR="001B0A9E"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Med.audito grupės vadovas</w:t>
                  </w:r>
                  <w:r w:rsidR="001B0A9E" w:rsidRPr="003201A3"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  <w:t> </w:t>
                  </w:r>
                </w:p>
              </w:tc>
            </w:tr>
            <w:tr w:rsidR="001B0A9E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0A9E" w:rsidRDefault="001B0A9E" w:rsidP="00CE27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</w:p>
                <w:p w:rsidR="001B0A9E" w:rsidRPr="003201A3" w:rsidRDefault="00965449" w:rsidP="00CE27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13.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0A9E" w:rsidRDefault="001B0A9E" w:rsidP="001B0A9E">
                  <w:pPr>
                    <w:pStyle w:val="Default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Ambulatorinio gydymo kompensuojamais iš PSDF biudžeto vaistais kontrolė </w:t>
                  </w:r>
                </w:p>
                <w:p w:rsidR="001B0A9E" w:rsidRDefault="001B0A9E" w:rsidP="001B0A9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0A9E" w:rsidRDefault="00965449" w:rsidP="001B0A9E">
                  <w:pPr>
                    <w:rPr>
                      <w:lang w:eastAsia="lt-LT"/>
                    </w:rPr>
                  </w:pPr>
                  <w:r>
                    <w:rPr>
                      <w:lang w:eastAsia="lt-LT"/>
                    </w:rPr>
                    <w:t xml:space="preserve">Kiekvienų metų I ir III ketvirčiai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0A9E" w:rsidRDefault="00965449" w:rsidP="00CE272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Med.audito grupės vadovas</w:t>
                  </w:r>
                  <w:r w:rsidRPr="003201A3"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  <w:t> </w:t>
                  </w:r>
                </w:p>
                <w:p w:rsidR="00965449" w:rsidRPr="003201A3" w:rsidRDefault="00965449" w:rsidP="00965449">
                  <w:pPr>
                    <w:rPr>
                      <w:lang w:eastAsia="lt-LT"/>
                    </w:rPr>
                  </w:pPr>
                  <w:r>
                    <w:rPr>
                      <w:lang w:eastAsia="lt-LT"/>
                    </w:rPr>
                    <w:t xml:space="preserve">Vyr. gydytojo pavaduotojas medicinai </w:t>
                  </w:r>
                </w:p>
              </w:tc>
            </w:tr>
            <w:tr w:rsidR="00965449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449" w:rsidRDefault="00965449" w:rsidP="00CE27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14. 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449" w:rsidRDefault="00965449" w:rsidP="00965449">
                  <w:pPr>
                    <w:pStyle w:val="Default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Nustatytų korupcinio pobūdžio nusikalstamos veikos atvejų analizė ir paviešinimas </w:t>
                  </w:r>
                </w:p>
                <w:p w:rsidR="00965449" w:rsidRDefault="00965449" w:rsidP="001B0A9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449" w:rsidRDefault="0096544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Teismo pripažintais korupcijos atvejais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449" w:rsidRDefault="00965449" w:rsidP="00CE27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Administracija </w:t>
                  </w:r>
                </w:p>
              </w:tc>
            </w:tr>
            <w:tr w:rsidR="002C1831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831" w:rsidRDefault="002C1831" w:rsidP="00CE27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15.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831" w:rsidRDefault="002C1831" w:rsidP="002C183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C1831">
                    <w:rPr>
                      <w:sz w:val="22"/>
                      <w:szCs w:val="22"/>
                    </w:rPr>
                    <w:t xml:space="preserve">Viešai skelbti viešųjų pirkimų konkursų rezultatus VšĮ </w:t>
                  </w:r>
                  <w:r>
                    <w:rPr>
                      <w:sz w:val="22"/>
                      <w:szCs w:val="22"/>
                    </w:rPr>
                    <w:t xml:space="preserve">Vilkaviškio </w:t>
                  </w:r>
                  <w:r w:rsidRPr="002C1831">
                    <w:rPr>
                      <w:sz w:val="22"/>
                      <w:szCs w:val="22"/>
                    </w:rPr>
                    <w:t xml:space="preserve"> ligoninės internetiniame</w:t>
                  </w:r>
                  <w:r>
                    <w:rPr>
                      <w:sz w:val="22"/>
                      <w:szCs w:val="22"/>
                    </w:rPr>
                    <w:t xml:space="preserve"> puslapyje.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831" w:rsidRDefault="002C183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2012-2014 m.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831" w:rsidRDefault="002C1831" w:rsidP="00CE27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Viešųjų pirkimų specialistas</w:t>
                  </w:r>
                </w:p>
                <w:p w:rsidR="002C1831" w:rsidRDefault="002C1831" w:rsidP="00CE27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Vyr. inžinierius programuotojas </w:t>
                  </w:r>
                </w:p>
              </w:tc>
            </w:tr>
            <w:tr w:rsidR="002C1831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831" w:rsidRDefault="002C1831" w:rsidP="002C183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16.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831" w:rsidRDefault="002C1831" w:rsidP="002C183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Kontroliuoti ir koordinuoti VšĮ Vilkaviškio ligoninės korupcijos prevencijos programos įgyvendinimo priemonių plano vykdymą, teikti Vyr. gydytojui  informaciją ir pasiūlymus dėl jų tikslinimo </w:t>
                  </w:r>
                </w:p>
                <w:p w:rsidR="002C1831" w:rsidRDefault="002C1831" w:rsidP="002C183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831" w:rsidRDefault="002C183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Kas ketvirtį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831" w:rsidRDefault="002C1831" w:rsidP="002C183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Med.audito grupės vadovas</w:t>
                  </w:r>
                  <w:r w:rsidRPr="003201A3">
                    <w:rPr>
                      <w:rFonts w:ascii="Tahoma" w:eastAsia="Times New Roman" w:hAnsi="Tahoma" w:cs="Tahoma"/>
                      <w:color w:val="575757"/>
                      <w:sz w:val="17"/>
                      <w:szCs w:val="17"/>
                      <w:lang w:eastAsia="lt-LT"/>
                    </w:rPr>
                    <w:t> </w:t>
                  </w:r>
                </w:p>
                <w:p w:rsidR="002C1831" w:rsidRDefault="002C1831" w:rsidP="00CE2729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</w:p>
              </w:tc>
            </w:tr>
            <w:tr w:rsidR="002C1831" w:rsidRPr="003201A3" w:rsidTr="00CF0C7C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831" w:rsidRDefault="002C1831" w:rsidP="002C183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</w:p>
                <w:p w:rsidR="002C1831" w:rsidRDefault="002C1831" w:rsidP="002C183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>17.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831" w:rsidRDefault="002C1831" w:rsidP="002C18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Cs w:val="24"/>
                    </w:rPr>
                  </w:pPr>
                  <w:r>
                    <w:rPr>
                      <w:rFonts w:ascii="Times-Roman" w:hAnsi="Times-Roman" w:cs="Times-Roman"/>
                      <w:szCs w:val="24"/>
                    </w:rPr>
                    <w:t>Bendradarbiauti su korupcinius</w:t>
                  </w:r>
                </w:p>
                <w:p w:rsidR="002C1831" w:rsidRDefault="002C1831" w:rsidP="002C18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Cs w:val="24"/>
                    </w:rPr>
                  </w:pPr>
                  <w:r>
                    <w:rPr>
                      <w:rFonts w:ascii="Times-Roman" w:hAnsi="Times-Roman" w:cs="Times-Roman"/>
                      <w:szCs w:val="24"/>
                    </w:rPr>
                    <w:t>nusikaltimus tiriančiomis valstybės</w:t>
                  </w:r>
                </w:p>
                <w:p w:rsidR="002C1831" w:rsidRDefault="002C1831" w:rsidP="002C183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Times-Roman" w:hAnsi="Times-Roman" w:cs="Times-Roman"/>
                    </w:rPr>
                    <w:t>institucijomis.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831" w:rsidRDefault="002C183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Nuolat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831" w:rsidRDefault="002C1831" w:rsidP="002C183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lt-LT"/>
                    </w:rPr>
                    <w:t xml:space="preserve">Vyr. gydytojas </w:t>
                  </w:r>
                </w:p>
              </w:tc>
            </w:tr>
          </w:tbl>
          <w:p w:rsidR="003201A3" w:rsidRPr="003201A3" w:rsidRDefault="003201A3" w:rsidP="003201A3">
            <w:pPr>
              <w:spacing w:after="0" w:line="240" w:lineRule="auto"/>
              <w:rPr>
                <w:rFonts w:ascii="Tahoma" w:eastAsia="Times New Roman" w:hAnsi="Tahoma" w:cs="Tahoma"/>
                <w:color w:val="575757"/>
                <w:sz w:val="17"/>
                <w:szCs w:val="17"/>
                <w:lang w:eastAsia="lt-LT"/>
              </w:rPr>
            </w:pPr>
            <w:r w:rsidRPr="003201A3">
              <w:rPr>
                <w:rFonts w:ascii="Tahoma" w:eastAsia="Times New Roman" w:hAnsi="Tahoma" w:cs="Tahoma"/>
                <w:color w:val="575757"/>
                <w:sz w:val="17"/>
                <w:szCs w:val="17"/>
                <w:lang w:eastAsia="lt-LT"/>
              </w:rPr>
              <w:t> </w:t>
            </w:r>
          </w:p>
          <w:p w:rsidR="003201A3" w:rsidRPr="003201A3" w:rsidRDefault="003201A3" w:rsidP="003201A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:rsidR="00E275E7" w:rsidRDefault="00E275E7" w:rsidP="003201A3">
      <w:pPr>
        <w:ind w:firstLine="1296"/>
      </w:pPr>
    </w:p>
    <w:p w:rsidR="003201A3" w:rsidRDefault="00CD5FA4" w:rsidP="002C1831">
      <w:r>
        <w:t>Parengė M</w:t>
      </w:r>
      <w:r w:rsidR="002C1831">
        <w:t>edicininio audit</w:t>
      </w:r>
      <w:r>
        <w:t xml:space="preserve">o grupės vadovas   </w:t>
      </w:r>
      <w:r w:rsidR="002C1831">
        <w:t>I. Vincevičienė</w:t>
      </w:r>
    </w:p>
    <w:p w:rsidR="001B0A9E" w:rsidRDefault="001B0A9E" w:rsidP="003201A3">
      <w:pPr>
        <w:ind w:firstLine="1296"/>
      </w:pPr>
    </w:p>
    <w:p w:rsidR="001B0A9E" w:rsidRDefault="001B0A9E" w:rsidP="003201A3">
      <w:pPr>
        <w:ind w:firstLine="1296"/>
      </w:pPr>
    </w:p>
    <w:p w:rsidR="001B0A9E" w:rsidRDefault="001B0A9E" w:rsidP="003201A3">
      <w:pPr>
        <w:ind w:firstLine="1296"/>
      </w:pPr>
    </w:p>
    <w:p w:rsidR="001B0A9E" w:rsidRDefault="001B0A9E" w:rsidP="003201A3">
      <w:pPr>
        <w:ind w:firstLine="1296"/>
      </w:pPr>
    </w:p>
    <w:p w:rsidR="001B0A9E" w:rsidRDefault="001B0A9E" w:rsidP="003201A3">
      <w:pPr>
        <w:ind w:firstLine="1296"/>
      </w:pPr>
    </w:p>
    <w:p w:rsidR="001B0A9E" w:rsidRDefault="001B0A9E" w:rsidP="003201A3">
      <w:pPr>
        <w:ind w:firstLine="1296"/>
      </w:pPr>
    </w:p>
    <w:p w:rsidR="001B0A9E" w:rsidRDefault="001B0A9E" w:rsidP="003201A3">
      <w:pPr>
        <w:ind w:firstLine="1296"/>
      </w:pPr>
    </w:p>
    <w:p w:rsidR="001B0A9E" w:rsidRDefault="001B0A9E" w:rsidP="003201A3">
      <w:pPr>
        <w:ind w:firstLine="1296"/>
      </w:pPr>
    </w:p>
    <w:p w:rsidR="001B0A9E" w:rsidRDefault="001B0A9E" w:rsidP="00CD5FA4"/>
    <w:p w:rsidR="001B0A9E" w:rsidRDefault="001B0A9E" w:rsidP="003201A3">
      <w:pPr>
        <w:ind w:firstLine="1296"/>
      </w:pPr>
    </w:p>
    <w:p w:rsidR="003201A3" w:rsidRDefault="003201A3" w:rsidP="003201A3">
      <w:pPr>
        <w:ind w:firstLine="1296"/>
      </w:pPr>
    </w:p>
    <w:sectPr w:rsidR="003201A3" w:rsidSect="00F565DE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201A3"/>
    <w:rsid w:val="001B0A9E"/>
    <w:rsid w:val="002C1831"/>
    <w:rsid w:val="003201A3"/>
    <w:rsid w:val="004D0ED0"/>
    <w:rsid w:val="00574E2F"/>
    <w:rsid w:val="00964913"/>
    <w:rsid w:val="00965449"/>
    <w:rsid w:val="00AF1FEB"/>
    <w:rsid w:val="00B6693B"/>
    <w:rsid w:val="00CD5FA4"/>
    <w:rsid w:val="00CF0C7C"/>
    <w:rsid w:val="00D17F02"/>
    <w:rsid w:val="00D209E7"/>
    <w:rsid w:val="00DE629A"/>
    <w:rsid w:val="00E275E7"/>
    <w:rsid w:val="00F5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0ED0"/>
    <w:rPr>
      <w:rFonts w:ascii="Times New Roman" w:hAnsi="Times New Roman"/>
      <w:sz w:val="24"/>
    </w:rPr>
  </w:style>
  <w:style w:type="paragraph" w:styleId="Antrat2">
    <w:name w:val="heading 2"/>
    <w:basedOn w:val="prastasis"/>
    <w:link w:val="Antrat2Diagrama"/>
    <w:uiPriority w:val="9"/>
    <w:qFormat/>
    <w:rsid w:val="003201A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aps/>
      <w:color w:val="000000"/>
      <w:sz w:val="17"/>
      <w:szCs w:val="1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201A3"/>
    <w:rPr>
      <w:rFonts w:ascii="Times New Roman" w:eastAsia="Times New Roman" w:hAnsi="Times New Roman" w:cs="Times New Roman"/>
      <w:b/>
      <w:bCs/>
      <w:caps/>
      <w:color w:val="000000"/>
      <w:sz w:val="17"/>
      <w:szCs w:val="1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201A3"/>
    <w:rPr>
      <w:rFonts w:ascii="Tahoma" w:hAnsi="Tahoma" w:cs="Tahoma" w:hint="default"/>
      <w:strike w:val="0"/>
      <w:dstrike w:val="0"/>
      <w:color w:val="CC0000"/>
      <w:u w:val="none"/>
      <w:effect w:val="none"/>
    </w:rPr>
  </w:style>
  <w:style w:type="paragraph" w:styleId="prastasistinklapis">
    <w:name w:val="Normal (Web)"/>
    <w:basedOn w:val="prastasis"/>
    <w:uiPriority w:val="99"/>
    <w:unhideWhenUsed/>
    <w:rsid w:val="003201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75757"/>
      <w:sz w:val="17"/>
      <w:szCs w:val="17"/>
      <w:lang w:eastAsia="lt-LT"/>
    </w:rPr>
  </w:style>
  <w:style w:type="character" w:styleId="Grietas">
    <w:name w:val="Strong"/>
    <w:basedOn w:val="Numatytasispastraiposriftas"/>
    <w:uiPriority w:val="22"/>
    <w:qFormat/>
    <w:rsid w:val="003201A3"/>
    <w:rPr>
      <w:b/>
      <w:bCs/>
    </w:rPr>
  </w:style>
  <w:style w:type="paragraph" w:customStyle="1" w:styleId="Default">
    <w:name w:val="Default"/>
    <w:rsid w:val="00CF0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93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2011-12-05T12:10:00Z</cp:lastPrinted>
  <dcterms:created xsi:type="dcterms:W3CDTF">2011-12-05T08:22:00Z</dcterms:created>
  <dcterms:modified xsi:type="dcterms:W3CDTF">2011-12-06T08:00:00Z</dcterms:modified>
</cp:coreProperties>
</file>